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FBE3" w14:textId="77777777" w:rsidR="002C2DCA" w:rsidRDefault="000743D4" w:rsidP="00DB63EE">
      <w:pPr>
        <w:ind w:left="141" w:firstLine="1275"/>
        <w:rPr>
          <w:b/>
        </w:rPr>
      </w:pPr>
      <w:r w:rsidRPr="000743D4">
        <w:rPr>
          <w:b/>
        </w:rPr>
        <w:t>Místní konference společenství Brno-Líšeň a Újezd neděle 11. 5. 2025</w:t>
      </w:r>
    </w:p>
    <w:p w14:paraId="4DAF04E9" w14:textId="77777777" w:rsidR="00DB63EE" w:rsidRDefault="00DB63EE" w:rsidP="00DB63EE">
      <w:pPr>
        <w:ind w:left="141" w:firstLine="1275"/>
        <w:rPr>
          <w:b/>
        </w:rPr>
      </w:pPr>
    </w:p>
    <w:p w14:paraId="4E5C497E" w14:textId="77777777" w:rsidR="000743D4" w:rsidRDefault="000743D4">
      <w:pPr>
        <w:rPr>
          <w:b/>
        </w:rPr>
      </w:pPr>
      <w:r>
        <w:rPr>
          <w:b/>
        </w:rPr>
        <w:t>Téma: Jak zachovat salesiánského ducha v salesiánských střediscích</w:t>
      </w:r>
    </w:p>
    <w:p w14:paraId="457C415D" w14:textId="77777777" w:rsidR="00EF2463" w:rsidRPr="00EF2463" w:rsidRDefault="000743D4" w:rsidP="00EF2463">
      <w:pPr>
        <w:pStyle w:val="Bezmezer"/>
        <w:jc w:val="left"/>
        <w:rPr>
          <w:i/>
        </w:rPr>
      </w:pPr>
      <w:r w:rsidRPr="00EF2463">
        <w:rPr>
          <w:i/>
        </w:rPr>
        <w:t>Jedním s cílů působení salesiánských středisek volného času je uplatňování salesiánského výchovného stylu/ducha.</w:t>
      </w:r>
    </w:p>
    <w:p w14:paraId="4AE4576A" w14:textId="77777777" w:rsidR="00DB63EE" w:rsidRDefault="00DB63EE" w:rsidP="00EF2463">
      <w:pPr>
        <w:pStyle w:val="Bezmezer"/>
        <w:rPr>
          <w:b/>
        </w:rPr>
      </w:pPr>
    </w:p>
    <w:p w14:paraId="34FA540D" w14:textId="77777777" w:rsidR="000743D4" w:rsidRDefault="000743D4" w:rsidP="00EF2463">
      <w:pPr>
        <w:pStyle w:val="Bezmezer"/>
      </w:pPr>
      <w:r w:rsidRPr="00EF2463">
        <w:rPr>
          <w:b/>
        </w:rPr>
        <w:t>Proč?</w:t>
      </w:r>
      <w:r w:rsidR="00EF2463">
        <w:t xml:space="preserve"> Vnímáme </w:t>
      </w:r>
      <w:r>
        <w:t>3 roviny</w:t>
      </w:r>
      <w:r w:rsidR="00EF2463">
        <w:t>:</w:t>
      </w:r>
      <w:r>
        <w:t xml:space="preserve"> </w:t>
      </w:r>
    </w:p>
    <w:p w14:paraId="027748B3" w14:textId="77777777" w:rsidR="000743D4" w:rsidRDefault="000743D4" w:rsidP="00EF2463">
      <w:pPr>
        <w:pStyle w:val="Bezmezer"/>
      </w:pPr>
      <w:r>
        <w:t>1. Prevence proti nežádoucímu chování dětí a mladých – prevence proti „vandalismu“</w:t>
      </w:r>
      <w:r w:rsidR="00DB63EE">
        <w:t xml:space="preserve">, flákání se → </w:t>
      </w:r>
      <w:r w:rsidR="00DB63EE" w:rsidRPr="00DB63EE">
        <w:rPr>
          <w:u w:val="single"/>
        </w:rPr>
        <w:t>zabránit zlu</w:t>
      </w:r>
    </w:p>
    <w:p w14:paraId="352CA391" w14:textId="77777777" w:rsidR="00DB63EE" w:rsidRDefault="000743D4" w:rsidP="00EF2463">
      <w:pPr>
        <w:pStyle w:val="Bezmezer"/>
      </w:pPr>
      <w:r>
        <w:t>2. Rozvoj osobnosti příchozích mladých a jejich směrování k</w:t>
      </w:r>
      <w:r w:rsidR="00DB63EE">
        <w:t> </w:t>
      </w:r>
      <w:r>
        <w:t>dobru</w:t>
      </w:r>
      <w:r w:rsidR="00DB63EE">
        <w:t xml:space="preserve"> – ohleduplné chování, dodržování pravidel, </w:t>
      </w:r>
    </w:p>
    <w:p w14:paraId="0C8BAF6C" w14:textId="77777777" w:rsidR="000743D4" w:rsidRDefault="009D0D7B" w:rsidP="00EF2463">
      <w:pPr>
        <w:pStyle w:val="Bezmezer"/>
      </w:pPr>
      <w:r>
        <w:t xml:space="preserve">    férovost</w:t>
      </w:r>
      <w:r w:rsidR="00DB63EE">
        <w:t xml:space="preserve"> při hře</w:t>
      </w:r>
    </w:p>
    <w:p w14:paraId="65D58020" w14:textId="77777777" w:rsidR="000743D4" w:rsidRDefault="000743D4" w:rsidP="00EF2463">
      <w:pPr>
        <w:pStyle w:val="Bezmezer"/>
      </w:pPr>
      <w:r>
        <w:t>3. Umožnění a případné vytváření prostoru pro jejich duchovní rozvoj, jejich víru</w:t>
      </w:r>
    </w:p>
    <w:p w14:paraId="4AA126D0" w14:textId="77777777" w:rsidR="004B5069" w:rsidRDefault="004B5069" w:rsidP="00EF2463">
      <w:pPr>
        <w:pStyle w:val="Bezmezer"/>
      </w:pPr>
    </w:p>
    <w:p w14:paraId="235AD594" w14:textId="77777777" w:rsidR="004B5069" w:rsidRDefault="004B5069" w:rsidP="00EF2463">
      <w:pPr>
        <w:pStyle w:val="Bezmezer"/>
      </w:pPr>
      <w:r w:rsidRPr="00DB63EE">
        <w:rPr>
          <w:b/>
        </w:rPr>
        <w:t>Co chceme ve střediscích předávat</w:t>
      </w:r>
      <w:r>
        <w:t>?</w:t>
      </w:r>
    </w:p>
    <w:p w14:paraId="6EC04456" w14:textId="77777777" w:rsidR="004B5069" w:rsidRDefault="004B5069" w:rsidP="004B5069">
      <w:pPr>
        <w:pStyle w:val="Bezmezer"/>
        <w:numPr>
          <w:ilvl w:val="0"/>
          <w:numId w:val="3"/>
        </w:numPr>
        <w:jc w:val="left"/>
      </w:pPr>
      <w:r>
        <w:t>kontinuitu s Donem Boskem a velkými salesiánskými osobnostmi:</w:t>
      </w:r>
    </w:p>
    <w:p w14:paraId="610A9293" w14:textId="77777777" w:rsidR="004B5069" w:rsidRDefault="004B5069" w:rsidP="004B5069">
      <w:pPr>
        <w:pStyle w:val="Bezmezer"/>
        <w:ind w:left="-207"/>
        <w:jc w:val="left"/>
      </w:pPr>
      <w:r>
        <w:t>-laskavost</w:t>
      </w:r>
    </w:p>
    <w:p w14:paraId="6DA5EAA4" w14:textId="77777777" w:rsidR="00DB63EE" w:rsidRDefault="00DB63EE" w:rsidP="004B5069">
      <w:pPr>
        <w:pStyle w:val="Bezmezer"/>
        <w:ind w:left="-207"/>
        <w:jc w:val="left"/>
      </w:pPr>
      <w:r>
        <w:t>-být s nimi, trávit společný čas</w:t>
      </w:r>
    </w:p>
    <w:p w14:paraId="11277C3C" w14:textId="77777777" w:rsidR="00DB63EE" w:rsidRDefault="004B5069" w:rsidP="004B5069">
      <w:pPr>
        <w:pStyle w:val="Bezmezer"/>
        <w:ind w:left="-207"/>
        <w:jc w:val="left"/>
      </w:pPr>
      <w:r>
        <w:t>-zájem a snaha o přijetí každého; snažit se vnímat jeho jedinečnost, naslouchat, respektovat jeho stávající situaci a snažit se napomáhat jeho postupnému ro</w:t>
      </w:r>
      <w:r w:rsidR="00DB63EE">
        <w:t>zvoji</w:t>
      </w:r>
    </w:p>
    <w:p w14:paraId="32D5B794" w14:textId="77777777" w:rsidR="00EF2463" w:rsidRDefault="00DB63EE" w:rsidP="00DB63EE">
      <w:pPr>
        <w:jc w:val="left"/>
      </w:pPr>
      <w:r>
        <w:t>-      nesmí být měřítkem jen počet účastníků aktivit</w:t>
      </w:r>
      <w:r>
        <w:br/>
      </w:r>
      <w:r w:rsidR="004B5069">
        <w:br/>
      </w:r>
      <w:r w:rsidR="000743D4">
        <w:t>Jedním z otazníků/limitů j</w:t>
      </w:r>
      <w:r w:rsidR="00EF2463">
        <w:t xml:space="preserve">sou </w:t>
      </w:r>
      <w:r>
        <w:t xml:space="preserve">v posledním období nutné </w:t>
      </w:r>
      <w:r w:rsidR="00EF2463">
        <w:t xml:space="preserve">změny v </w:t>
      </w:r>
      <w:r w:rsidR="000743D4">
        <w:t>personální</w:t>
      </w:r>
      <w:r w:rsidR="00EF2463">
        <w:t>m</w:t>
      </w:r>
      <w:r w:rsidR="000743D4">
        <w:t xml:space="preserve"> obsazení</w:t>
      </w:r>
      <w:r>
        <w:t xml:space="preserve"> středisek</w:t>
      </w:r>
      <w:r w:rsidR="00EF2463">
        <w:t>: něk</w:t>
      </w:r>
      <w:r>
        <w:t xml:space="preserve">terá již mají </w:t>
      </w:r>
      <w:r w:rsidR="00EF2463">
        <w:t>laické vedení</w:t>
      </w:r>
      <w:r>
        <w:t>;</w:t>
      </w:r>
      <w:r w:rsidR="00EF2463">
        <w:t xml:space="preserve"> mnohá </w:t>
      </w:r>
      <w:r>
        <w:t>ta</w:t>
      </w:r>
      <w:r w:rsidR="00EF2463">
        <w:t>to zařízení mají významné procento (25, ale i 50</w:t>
      </w:r>
      <w:r>
        <w:t xml:space="preserve"> %</w:t>
      </w:r>
      <w:r w:rsidR="00EF2463">
        <w:t>)</w:t>
      </w:r>
      <w:r>
        <w:t xml:space="preserve"> sice pedagogicky kvalifikovaných, ale</w:t>
      </w:r>
      <w:r w:rsidR="00EF2463">
        <w:t xml:space="preserve"> nepraktikujících</w:t>
      </w:r>
      <w:r>
        <w:t xml:space="preserve"> či nevěřících</w:t>
      </w:r>
      <w:r w:rsidR="00EF2463">
        <w:t xml:space="preserve"> zaměstnanců. Tyto je pak nezbytné doprovázet, motivovat a vést.</w:t>
      </w:r>
    </w:p>
    <w:p w14:paraId="4BF081EE" w14:textId="77777777" w:rsidR="00830C36" w:rsidRDefault="00830C36" w:rsidP="00DB63EE">
      <w:pPr>
        <w:jc w:val="left"/>
      </w:pPr>
      <w:r>
        <w:t xml:space="preserve">Příčinami těchto změn jsou snižující počty salesiánů a jejich zvyšující se věk, nutnost hlavního zdroje financování z MŠMT a z toho plynoucí nezbytnost respektování závazných předpisů a podmínek na provoz a zaměstnance. Tyto předpisy bohužel omezují i možnosti dobrovolnické činnosti (mj. dobrovolník-vedoucí kroužků musí prokázat </w:t>
      </w:r>
      <w:r w:rsidR="008D33A2">
        <w:t xml:space="preserve">vzdělání </w:t>
      </w:r>
      <w:r>
        <w:t>pedagogické</w:t>
      </w:r>
      <w:r w:rsidR="008D33A2">
        <w:t>ho</w:t>
      </w:r>
      <w:r>
        <w:t xml:space="preserve"> minim</w:t>
      </w:r>
      <w:r w:rsidR="008D33A2">
        <w:t>a).</w:t>
      </w:r>
      <w:r>
        <w:t xml:space="preserve">  </w:t>
      </w:r>
    </w:p>
    <w:p w14:paraId="64B56724" w14:textId="77777777" w:rsidR="00EF2463" w:rsidRDefault="00EF2463" w:rsidP="00EF2463">
      <w:pPr>
        <w:pStyle w:val="Bezmezer"/>
      </w:pPr>
    </w:p>
    <w:p w14:paraId="1E42CE8F" w14:textId="77777777" w:rsidR="00EF2463" w:rsidRPr="004B5069" w:rsidRDefault="00EF2463" w:rsidP="00EF2463">
      <w:pPr>
        <w:pStyle w:val="Bezmezer"/>
        <w:rPr>
          <w:u w:val="single"/>
        </w:rPr>
      </w:pPr>
      <w:r w:rsidRPr="004B5069">
        <w:rPr>
          <w:u w:val="single"/>
        </w:rPr>
        <w:t xml:space="preserve">Jak </w:t>
      </w:r>
      <w:r w:rsidR="004B5069">
        <w:rPr>
          <w:u w:val="single"/>
        </w:rPr>
        <w:t xml:space="preserve">konkrétně </w:t>
      </w:r>
      <w:r w:rsidRPr="004B5069">
        <w:rPr>
          <w:u w:val="single"/>
        </w:rPr>
        <w:t>můžeme pomoci my, ASC?</w:t>
      </w:r>
    </w:p>
    <w:p w14:paraId="03FB0ECE" w14:textId="77777777" w:rsidR="00EF2463" w:rsidRDefault="00EF2463" w:rsidP="00EF2463">
      <w:pPr>
        <w:pStyle w:val="Bezmezer"/>
        <w:numPr>
          <w:ilvl w:val="0"/>
          <w:numId w:val="2"/>
        </w:numPr>
      </w:pPr>
      <w:r>
        <w:t>finanční podporou</w:t>
      </w:r>
    </w:p>
    <w:p w14:paraId="5173B9EB" w14:textId="77777777" w:rsidR="008D33A2" w:rsidRDefault="00EF2463" w:rsidP="00EF2463">
      <w:pPr>
        <w:pStyle w:val="Bezmezer"/>
        <w:numPr>
          <w:ilvl w:val="0"/>
          <w:numId w:val="2"/>
        </w:numPr>
      </w:pPr>
      <w:r>
        <w:t>dle vlastních možností příp. nabídnout své síly jako personál</w:t>
      </w:r>
    </w:p>
    <w:p w14:paraId="5FB05857" w14:textId="77777777" w:rsidR="00EF2463" w:rsidRDefault="00EF2463" w:rsidP="00DB63EE">
      <w:pPr>
        <w:pStyle w:val="Bezmezer"/>
        <w:numPr>
          <w:ilvl w:val="0"/>
          <w:numId w:val="2"/>
        </w:numPr>
      </w:pPr>
      <w:r>
        <w:t xml:space="preserve">šířením </w:t>
      </w:r>
      <w:r w:rsidR="008D33A2">
        <w:t xml:space="preserve">informovanosti vhodným zájemcům </w:t>
      </w:r>
      <w:proofErr w:type="gramStart"/>
      <w:r>
        <w:t xml:space="preserve">o  </w:t>
      </w:r>
      <w:r w:rsidR="008D33A2">
        <w:t>případných</w:t>
      </w:r>
      <w:proofErr w:type="gramEnd"/>
      <w:r w:rsidR="008D33A2">
        <w:t xml:space="preserve"> </w:t>
      </w:r>
      <w:r>
        <w:t>možnost</w:t>
      </w:r>
      <w:r w:rsidR="004B5069">
        <w:t>ech</w:t>
      </w:r>
      <w:r>
        <w:t xml:space="preserve"> zaměstnání zde</w:t>
      </w:r>
    </w:p>
    <w:p w14:paraId="0B39F7FF" w14:textId="77777777" w:rsidR="008D33A2" w:rsidRDefault="00EF2463" w:rsidP="00EF2463">
      <w:pPr>
        <w:pStyle w:val="Bezmezer"/>
        <w:numPr>
          <w:ilvl w:val="0"/>
          <w:numId w:val="2"/>
        </w:numPr>
      </w:pPr>
      <w:r>
        <w:t>vlastn</w:t>
      </w:r>
      <w:r w:rsidR="004B5069">
        <w:t>í nasazení (jako dobrovolník, vedoucí kroužků…)</w:t>
      </w:r>
      <w:r w:rsidR="008D33A2">
        <w:t xml:space="preserve"> </w:t>
      </w:r>
    </w:p>
    <w:p w14:paraId="49EBA4D0" w14:textId="77777777" w:rsidR="008D33A2" w:rsidRDefault="008D33A2" w:rsidP="008D33A2">
      <w:pPr>
        <w:pStyle w:val="Bezmezer"/>
        <w:numPr>
          <w:ilvl w:val="0"/>
          <w:numId w:val="2"/>
        </w:numPr>
        <w:jc w:val="left"/>
      </w:pPr>
      <w:r>
        <w:t>snaha o osobní příklad vlídnosti a zájmu o každého člověka ve farnosti a ve svém okolí</w:t>
      </w:r>
    </w:p>
    <w:p w14:paraId="701E9BB9" w14:textId="77777777" w:rsidR="000743D4" w:rsidRPr="000743D4" w:rsidRDefault="008D33A2" w:rsidP="00EF2463">
      <w:pPr>
        <w:pStyle w:val="Bezmezer"/>
        <w:numPr>
          <w:ilvl w:val="0"/>
          <w:numId w:val="2"/>
        </w:numPr>
      </w:pPr>
      <w:r>
        <w:t>modlitební podpora</w:t>
      </w:r>
      <w:r w:rsidR="000743D4">
        <w:t xml:space="preserve"> </w:t>
      </w:r>
    </w:p>
    <w:sectPr w:rsidR="000743D4" w:rsidRPr="000743D4" w:rsidSect="002C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01D0"/>
    <w:multiLevelType w:val="hybridMultilevel"/>
    <w:tmpl w:val="8152A136"/>
    <w:lvl w:ilvl="0" w:tplc="6B5E8FAE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8B80A1F"/>
    <w:multiLevelType w:val="hybridMultilevel"/>
    <w:tmpl w:val="DD8E2C90"/>
    <w:lvl w:ilvl="0" w:tplc="C84ED4A8">
      <w:start w:val="3"/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0CC38DC"/>
    <w:multiLevelType w:val="hybridMultilevel"/>
    <w:tmpl w:val="EBD00A80"/>
    <w:lvl w:ilvl="0" w:tplc="31A010E2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13453044">
    <w:abstractNumId w:val="2"/>
  </w:num>
  <w:num w:numId="2" w16cid:durableId="1973053438">
    <w:abstractNumId w:val="0"/>
  </w:num>
  <w:num w:numId="3" w16cid:durableId="61749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D4"/>
    <w:rsid w:val="000743D4"/>
    <w:rsid w:val="002B1AD0"/>
    <w:rsid w:val="002C2DCA"/>
    <w:rsid w:val="004B5069"/>
    <w:rsid w:val="00830C36"/>
    <w:rsid w:val="008D33A2"/>
    <w:rsid w:val="009D0D7B"/>
    <w:rsid w:val="00B045FE"/>
    <w:rsid w:val="00D231A8"/>
    <w:rsid w:val="00DB63EE"/>
    <w:rsid w:val="00EA6386"/>
    <w:rsid w:val="00EF2463"/>
    <w:rsid w:val="00F1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7B1E"/>
  <w15:docId w15:val="{F77CC321-EC25-436C-916E-C686CCD3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567" w:righ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2D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3D4"/>
    <w:pPr>
      <w:ind w:left="720"/>
      <w:contextualSpacing/>
    </w:pPr>
  </w:style>
  <w:style w:type="paragraph" w:styleId="Bezmezer">
    <w:name w:val="No Spacing"/>
    <w:uiPriority w:val="1"/>
    <w:qFormat/>
    <w:rsid w:val="00EF246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Pospíšil</dc:creator>
  <cp:lastModifiedBy>Maria Novotná</cp:lastModifiedBy>
  <cp:revision>2</cp:revision>
  <dcterms:created xsi:type="dcterms:W3CDTF">2025-06-04T13:03:00Z</dcterms:created>
  <dcterms:modified xsi:type="dcterms:W3CDTF">2025-06-04T13:03:00Z</dcterms:modified>
</cp:coreProperties>
</file>